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附件3</w:t>
      </w:r>
    </w:p>
    <w:p>
      <w:pPr>
        <w:ind w:right="640"/>
        <w:rPr>
          <w:rFonts w:ascii="黑体" w:hAnsi="黑体" w:eastAsia="黑体"/>
          <w:color w:val="000000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/>
          <w:color w:val="000000"/>
          <w:sz w:val="36"/>
        </w:rPr>
      </w:pPr>
      <w:r>
        <w:rPr>
          <w:rFonts w:hint="eastAsia" w:ascii="方正小标宋简体" w:hAnsi="宋体" w:eastAsia="方正小标宋简体"/>
          <w:color w:val="000000"/>
          <w:sz w:val="36"/>
        </w:rPr>
        <w:t>20</w:t>
      </w:r>
      <w:r>
        <w:rPr>
          <w:rFonts w:ascii="方正小标宋简体" w:hAnsi="宋体" w:eastAsia="方正小标宋简体"/>
          <w:color w:val="000000"/>
          <w:sz w:val="36"/>
        </w:rPr>
        <w:t>20</w:t>
      </w:r>
      <w:r>
        <w:rPr>
          <w:rFonts w:hint="eastAsia" w:ascii="方正小标宋简体" w:hAnsi="宋体" w:eastAsia="方正小标宋简体"/>
          <w:color w:val="000000"/>
          <w:sz w:val="36"/>
        </w:rPr>
        <w:t>年医师资格考试短线医学专业加试申请表</w:t>
      </w:r>
    </w:p>
    <w:p>
      <w:pPr>
        <w:jc w:val="center"/>
        <w:rPr>
          <w:rFonts w:ascii="方正小标宋简体" w:hAnsi="宋体" w:eastAsia="方正小标宋简体"/>
          <w:color w:val="000000"/>
          <w:sz w:val="10"/>
          <w:szCs w:val="10"/>
        </w:rPr>
      </w:pPr>
    </w:p>
    <w:tbl>
      <w:tblPr>
        <w:tblStyle w:val="3"/>
        <w:tblW w:w="935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176"/>
        <w:gridCol w:w="1376"/>
        <w:gridCol w:w="1275"/>
        <w:gridCol w:w="609"/>
        <w:gridCol w:w="667"/>
        <w:gridCol w:w="24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gridSpan w:val="7"/>
            <w:vAlign w:val="top"/>
          </w:tcPr>
          <w:p>
            <w:pPr>
              <w:jc w:val="center"/>
              <w:rPr>
                <w:rFonts w:ascii="方正小标宋简体" w:hAnsi="宋体" w:eastAsia="方正小标宋简体"/>
                <w:color w:val="000000"/>
                <w:sz w:val="32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8"/>
              </w:rPr>
              <w:t>个人信息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>姓        名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3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color w:val="000000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color w:val="000000"/>
                <w:sz w:val="32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>工 作 单 位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color w:val="000000"/>
                <w:sz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>工作岗位</w:t>
            </w:r>
          </w:p>
        </w:tc>
        <w:tc>
          <w:tcPr>
            <w:tcW w:w="2452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color w:val="000000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>加 试 内 容</w:t>
            </w:r>
          </w:p>
        </w:tc>
        <w:tc>
          <w:tcPr>
            <w:tcW w:w="7555" w:type="dxa"/>
            <w:gridSpan w:val="6"/>
            <w:vAlign w:val="center"/>
          </w:tcPr>
          <w:p>
            <w:pPr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 xml:space="preserve">     院前急救 □               儿科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gridSpan w:val="7"/>
            <w:vAlign w:val="top"/>
          </w:tcPr>
          <w:p>
            <w:pPr>
              <w:jc w:val="center"/>
              <w:rPr>
                <w:rFonts w:ascii="方正小标宋简体" w:hAnsi="宋体" w:eastAsia="方正小标宋简体"/>
                <w:color w:val="000000"/>
                <w:sz w:val="32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32"/>
              </w:rPr>
              <w:t>考生承诺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本人自愿申请参加20</w:t>
            </w:r>
            <w:r>
              <w:rPr>
                <w:rFonts w:ascii="宋体" w:hAnsi="宋体"/>
                <w:color w:val="000000"/>
                <w:sz w:val="24"/>
              </w:rPr>
              <w:t>20</w:t>
            </w:r>
            <w:r>
              <w:rPr>
                <w:rFonts w:hint="eastAsia" w:ascii="宋体" w:hAnsi="宋体"/>
                <w:color w:val="000000"/>
                <w:sz w:val="24"/>
              </w:rPr>
              <w:t>年医师资格考试短线医学专业加试。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本人获得医师资格后，限定在加试内容所对应岗位工作。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通过加试获得的医师资格不作为加试专业范围之外的注册、执业资格依据。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以上个人申报信息真实、准确、有效。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本人能够遵守以上承诺，如有违反，</w:t>
            </w:r>
            <w:r>
              <w:rPr>
                <w:rFonts w:ascii="宋体" w:hAnsi="宋体"/>
                <w:color w:val="000000"/>
                <w:sz w:val="24"/>
              </w:rPr>
              <w:t>愿意承担由此而</w:t>
            </w:r>
            <w:r>
              <w:rPr>
                <w:rFonts w:hint="eastAsia" w:ascii="宋体" w:hAnsi="宋体"/>
                <w:color w:val="000000"/>
                <w:sz w:val="24"/>
              </w:rPr>
              <w:t>造成</w:t>
            </w:r>
            <w:r>
              <w:rPr>
                <w:rFonts w:ascii="宋体" w:hAnsi="宋体"/>
                <w:color w:val="000000"/>
                <w:sz w:val="24"/>
              </w:rPr>
              <w:t>的一切后果。</w:t>
            </w:r>
          </w:p>
          <w:p>
            <w:pPr>
              <w:pStyle w:val="4"/>
              <w:ind w:left="360" w:firstLine="0" w:firstLineChars="0"/>
              <w:jc w:val="left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 xml:space="preserve">                                      考生签字：</w:t>
            </w:r>
          </w:p>
          <w:p>
            <w:pPr>
              <w:pStyle w:val="4"/>
              <w:ind w:left="360" w:firstLine="0" w:firstLineChars="0"/>
              <w:jc w:val="left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 xml:space="preserve">                                      日    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vAlign w:val="top"/>
          </w:tcPr>
          <w:p>
            <w:pPr>
              <w:jc w:val="left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>单位审核：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单位盖章: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负责人签字：</w:t>
            </w:r>
          </w:p>
        </w:tc>
        <w:tc>
          <w:tcPr>
            <w:tcW w:w="3260" w:type="dxa"/>
            <w:gridSpan w:val="3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>考点审核: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考点盖章: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经手人签字：</w:t>
            </w:r>
          </w:p>
        </w:tc>
        <w:tc>
          <w:tcPr>
            <w:tcW w:w="3119" w:type="dxa"/>
            <w:gridSpan w:val="2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>考区审核：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考区盖章：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经手人签字：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208950935">
    <w:nsid w:val="480F2097"/>
    <w:multiLevelType w:val="multilevel"/>
    <w:tmpl w:val="480F2097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089509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BC"/>
    <w:rsid w:val="00EB38BC"/>
    <w:rsid w:val="460013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2020-05-07T08:18:00Z</dcterms:created>
  <dc:creator>荣海明</dc:creator>
  <cp:lastModifiedBy>荣海明</cp:lastModifiedBy>
  <dcterms:modified xsi:type="dcterms:W3CDTF">2020-05-07T08:18:56Z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